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9BB0842" w14:textId="77777777" w:rsidR="00195A08" w:rsidRDefault="00195A08">
      <w:pPr>
        <w:pStyle w:val="Ttulo1"/>
        <w:pageBreakBefore/>
        <w:tabs>
          <w:tab w:val="left" w:pos="0"/>
          <w:tab w:val="left" w:pos="833"/>
        </w:tabs>
      </w:pPr>
      <w:r>
        <w:rPr>
          <w:rFonts w:ascii="Arial" w:hAnsi="Arial"/>
          <w:sz w:val="22"/>
          <w:szCs w:val="22"/>
        </w:rPr>
        <w:t>1.</w:t>
      </w:r>
      <w:r>
        <w:rPr>
          <w:rFonts w:ascii="Arial" w:hAnsi="Arial"/>
          <w:sz w:val="22"/>
          <w:szCs w:val="22"/>
        </w:rPr>
        <w:tab/>
        <w:t>Identificação</w:t>
      </w:r>
    </w:p>
    <w:tbl>
      <w:tblPr>
        <w:tblW w:w="9640" w:type="dxa"/>
        <w:tblInd w:w="68" w:type="dxa"/>
        <w:tblLayout w:type="fixed"/>
        <w:tblCellMar>
          <w:left w:w="68" w:type="dxa"/>
          <w:right w:w="68" w:type="dxa"/>
        </w:tblCellMar>
        <w:tblLook w:val="0000" w:firstRow="0" w:lastRow="0" w:firstColumn="0" w:lastColumn="0" w:noHBand="0" w:noVBand="0"/>
      </w:tblPr>
      <w:tblGrid>
        <w:gridCol w:w="1483"/>
        <w:gridCol w:w="1735"/>
        <w:gridCol w:w="1202"/>
        <w:gridCol w:w="1980"/>
        <w:gridCol w:w="48"/>
        <w:gridCol w:w="1372"/>
        <w:gridCol w:w="1820"/>
      </w:tblGrid>
      <w:tr w:rsidR="00195A08" w:rsidRPr="00AE17DF" w14:paraId="79474EC0" w14:textId="77777777" w:rsidTr="004F5BAA"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673870C4" w14:textId="77777777" w:rsidR="00195A08" w:rsidRPr="00AE17DF" w:rsidRDefault="00195A0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Style w:val="Fontepargpadro1"/>
                <w:rFonts w:ascii="Arial" w:hAnsi="Arial" w:cs="Arial"/>
                <w:b/>
                <w:sz w:val="22"/>
                <w:szCs w:val="22"/>
              </w:rPr>
              <w:t>Data</w:t>
            </w:r>
            <w:r w:rsidRPr="00AE17DF">
              <w:rPr>
                <w:rStyle w:val="Fontepargpadro1"/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4AFBA9" w14:textId="74F3FC93" w:rsidR="00195A08" w:rsidRPr="00AE17DF" w:rsidRDefault="00203CA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10/05/2022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6A56C7F" w14:textId="77777777" w:rsidR="00195A08" w:rsidRPr="00AE17DF" w:rsidRDefault="00195A0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Style w:val="Fontepargpadro1"/>
                <w:rFonts w:ascii="Arial" w:hAnsi="Arial" w:cs="Arial"/>
                <w:b/>
                <w:sz w:val="22"/>
                <w:szCs w:val="22"/>
              </w:rPr>
              <w:t>Início: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3FFF68" w14:textId="463B0A2A" w:rsidR="00195A08" w:rsidRPr="00AE17DF" w:rsidRDefault="00203CA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10h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19360643" w14:textId="77777777" w:rsidR="00195A08" w:rsidRPr="00AE17DF" w:rsidRDefault="00195A0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Style w:val="Fontepargpadro1"/>
                <w:rFonts w:ascii="Arial" w:hAnsi="Arial" w:cs="Arial"/>
                <w:b/>
                <w:sz w:val="22"/>
                <w:szCs w:val="22"/>
              </w:rPr>
              <w:t>Término: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AE4C6" w14:textId="31EB8BA0" w:rsidR="00195A08" w:rsidRPr="00AE17DF" w:rsidRDefault="00203CA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11h</w:t>
            </w:r>
          </w:p>
        </w:tc>
      </w:tr>
      <w:tr w:rsidR="00195A08" w:rsidRPr="00AE17DF" w14:paraId="4743B683" w14:textId="77777777" w:rsidTr="004F5BAA"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3FA51F40" w14:textId="77777777" w:rsidR="00195A08" w:rsidRPr="00AE17DF" w:rsidRDefault="00195A0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Style w:val="Fontepargpadro1"/>
                <w:rFonts w:ascii="Arial" w:hAnsi="Arial" w:cs="Arial"/>
                <w:b/>
                <w:sz w:val="22"/>
                <w:szCs w:val="22"/>
              </w:rPr>
              <w:t>Local:</w:t>
            </w:r>
          </w:p>
        </w:tc>
        <w:tc>
          <w:tcPr>
            <w:tcW w:w="81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CABB3" w14:textId="03CA594C" w:rsidR="00195A08" w:rsidRPr="00AE17DF" w:rsidRDefault="00203CA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  <w:lang w:val="pt-PT"/>
              </w:rPr>
              <w:t>Videoconferência – Teams</w:t>
            </w:r>
          </w:p>
        </w:tc>
      </w:tr>
      <w:tr w:rsidR="00195A08" w:rsidRPr="00AE17DF" w14:paraId="75CA5D25" w14:textId="77777777" w:rsidTr="004F5BAA"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BBD9A2F" w14:textId="77777777" w:rsidR="00195A08" w:rsidRPr="00AE17DF" w:rsidRDefault="00195A0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b/>
                <w:sz w:val="22"/>
                <w:szCs w:val="22"/>
              </w:rPr>
              <w:t>Redator:</w:t>
            </w:r>
          </w:p>
        </w:tc>
        <w:tc>
          <w:tcPr>
            <w:tcW w:w="81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0A158" w14:textId="23C063D0" w:rsidR="00195A08" w:rsidRPr="00AE17DF" w:rsidRDefault="00203CA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bCs/>
                <w:sz w:val="22"/>
                <w:szCs w:val="22"/>
                <w:lang w:val="pt-PT"/>
              </w:rPr>
              <w:t>Claudiana Freitas de França</w:t>
            </w:r>
            <w:r w:rsidR="00C86CAD">
              <w:rPr>
                <w:rFonts w:ascii="Arial" w:hAnsi="Arial" w:cs="Arial"/>
                <w:bCs/>
                <w:sz w:val="22"/>
                <w:szCs w:val="22"/>
                <w:lang w:val="pt-PT"/>
              </w:rPr>
              <w:t xml:space="preserve"> (DATAPREV)</w:t>
            </w:r>
          </w:p>
        </w:tc>
      </w:tr>
      <w:tr w:rsidR="00195A08" w:rsidRPr="00AE17DF" w14:paraId="035824BA" w14:textId="77777777" w:rsidTr="004F5BAA">
        <w:tc>
          <w:tcPr>
            <w:tcW w:w="14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6F644CC6" w14:textId="77777777" w:rsidR="00195A08" w:rsidRPr="00AE17DF" w:rsidRDefault="00195A0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b/>
                <w:sz w:val="22"/>
                <w:szCs w:val="22"/>
              </w:rPr>
              <w:t>Moderador:</w:t>
            </w:r>
          </w:p>
        </w:tc>
        <w:tc>
          <w:tcPr>
            <w:tcW w:w="815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23D57" w14:textId="23405A2A" w:rsidR="00195A08" w:rsidRPr="00AE17DF" w:rsidRDefault="00203CA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bCs/>
                <w:sz w:val="22"/>
                <w:szCs w:val="22"/>
                <w:lang w:val="pt-PT"/>
              </w:rPr>
              <w:t>Ronaldo Souza</w:t>
            </w:r>
            <w:r w:rsidR="00C86CAD">
              <w:rPr>
                <w:rFonts w:ascii="Arial" w:hAnsi="Arial" w:cs="Arial"/>
                <w:bCs/>
                <w:sz w:val="22"/>
                <w:szCs w:val="22"/>
                <w:lang w:val="pt-PT"/>
              </w:rPr>
              <w:t xml:space="preserve"> (MC)</w:t>
            </w:r>
          </w:p>
        </w:tc>
      </w:tr>
      <w:tr w:rsidR="00195A08" w:rsidRPr="00AE17DF" w14:paraId="65707569" w14:textId="77777777" w:rsidTr="004F5BAA"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67859942" w14:textId="77777777" w:rsidR="00195A08" w:rsidRPr="00AE17DF" w:rsidRDefault="00195A08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b/>
                <w:sz w:val="22"/>
                <w:szCs w:val="22"/>
              </w:rPr>
              <w:t>Assunto:</w:t>
            </w:r>
          </w:p>
        </w:tc>
        <w:tc>
          <w:tcPr>
            <w:tcW w:w="81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560D5" w14:textId="74863499" w:rsidR="00195A08" w:rsidRPr="00AE17DF" w:rsidRDefault="00203CA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bCs/>
                <w:sz w:val="22"/>
                <w:szCs w:val="22"/>
              </w:rPr>
              <w:t>Consignado PAB – Ponto de Controle Semanal</w:t>
            </w:r>
          </w:p>
        </w:tc>
      </w:tr>
      <w:tr w:rsidR="00195A08" w:rsidRPr="00AE17DF" w14:paraId="41EBFBFF" w14:textId="77777777" w:rsidTr="00114AFF">
        <w:tblPrEx>
          <w:tblCellMar>
            <w:left w:w="70" w:type="dxa"/>
            <w:right w:w="70" w:type="dxa"/>
          </w:tblCellMar>
        </w:tblPrEx>
        <w:trPr>
          <w:trHeight w:val="228"/>
        </w:trPr>
        <w:tc>
          <w:tcPr>
            <w:tcW w:w="442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26553987" w14:textId="77777777" w:rsidR="00195A08" w:rsidRPr="00AE17DF" w:rsidRDefault="00195A0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b/>
                <w:sz w:val="22"/>
                <w:szCs w:val="22"/>
              </w:rPr>
              <w:t>Presentes</w:t>
            </w:r>
          </w:p>
        </w:tc>
        <w:tc>
          <w:tcPr>
            <w:tcW w:w="202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2E8CB79A" w14:textId="7A2BFCF7" w:rsidR="00195A08" w:rsidRPr="00114AFF" w:rsidRDefault="00114AFF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14AFF">
              <w:rPr>
                <w:rFonts w:ascii="Arial" w:hAnsi="Arial" w:cs="Arial"/>
                <w:b/>
                <w:sz w:val="22"/>
                <w:szCs w:val="22"/>
              </w:rPr>
              <w:t>Órgão/Em</w:t>
            </w:r>
            <w:r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Pr="00114AFF">
              <w:rPr>
                <w:rFonts w:ascii="Arial" w:hAnsi="Arial" w:cs="Arial"/>
                <w:b/>
                <w:sz w:val="22"/>
                <w:szCs w:val="22"/>
              </w:rPr>
              <w:t>resa</w:t>
            </w:r>
          </w:p>
        </w:tc>
        <w:tc>
          <w:tcPr>
            <w:tcW w:w="31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76C5454" w14:textId="77777777" w:rsidR="00195A08" w:rsidRPr="00AE17DF" w:rsidRDefault="00195A0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b/>
                <w:sz w:val="22"/>
                <w:szCs w:val="22"/>
              </w:rPr>
              <w:t>email</w:t>
            </w:r>
          </w:p>
        </w:tc>
      </w:tr>
      <w:tr w:rsidR="00195A08" w:rsidRPr="00AE17DF" w14:paraId="463D39A1" w14:textId="77777777" w:rsidTr="00114AFF">
        <w:tblPrEx>
          <w:tblCellMar>
            <w:left w:w="70" w:type="dxa"/>
            <w:right w:w="70" w:type="dxa"/>
          </w:tblCellMar>
        </w:tblPrEx>
        <w:trPr>
          <w:trHeight w:val="95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F4B8B" w14:textId="7C692C40" w:rsidR="00195A08" w:rsidRPr="00AE17DF" w:rsidRDefault="00203CA4">
            <w:pPr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Fernando Ribeiro Gonçalves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71C82B" w14:textId="45EADE02" w:rsidR="00195A08" w:rsidRPr="00AE17DF" w:rsidRDefault="00114AFF" w:rsidP="00935AA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DATAPREV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90E0F" w14:textId="4E51C76D" w:rsidR="00195A08" w:rsidRPr="00AE17DF" w:rsidRDefault="00195A0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5A08" w:rsidRPr="00AE17DF" w14:paraId="2A8F193D" w14:textId="77777777" w:rsidTr="00114AFF">
        <w:tblPrEx>
          <w:tblCellMar>
            <w:left w:w="70" w:type="dxa"/>
            <w:right w:w="70" w:type="dxa"/>
          </w:tblCellMar>
        </w:tblPrEx>
        <w:trPr>
          <w:trHeight w:val="95"/>
        </w:trPr>
        <w:tc>
          <w:tcPr>
            <w:tcW w:w="442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8A9C9" w14:textId="0D08B0B2" w:rsidR="00195A08" w:rsidRPr="00AE17DF" w:rsidRDefault="004859F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Tamara Kinupp</w:t>
            </w:r>
          </w:p>
        </w:tc>
        <w:tc>
          <w:tcPr>
            <w:tcW w:w="202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F644C2" w14:textId="22F1822A" w:rsidR="00195A08" w:rsidRPr="00AE17DF" w:rsidRDefault="00114AFF" w:rsidP="00935AA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DATAPREV</w:t>
            </w:r>
          </w:p>
        </w:tc>
        <w:tc>
          <w:tcPr>
            <w:tcW w:w="31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89DEB" w14:textId="77777777" w:rsidR="00195A08" w:rsidRPr="00AE17DF" w:rsidRDefault="00195A0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5A08" w:rsidRPr="00AE17DF" w14:paraId="0E497EFD" w14:textId="77777777" w:rsidTr="00114AFF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7FCF8" w14:textId="38CEA313" w:rsidR="00195A08" w:rsidRPr="00AE17DF" w:rsidRDefault="004859F1">
            <w:pPr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Marcus Vinícius Lemos Chagas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09EB1" w14:textId="261B5B94" w:rsidR="00195A08" w:rsidRPr="00AE17DF" w:rsidRDefault="00114AFF" w:rsidP="00935AA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DATAPREV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4DC04" w14:textId="77777777" w:rsidR="00195A08" w:rsidRPr="00AE17DF" w:rsidRDefault="00195A0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59F1" w:rsidRPr="00AE17DF" w14:paraId="07721580" w14:textId="77777777" w:rsidTr="00114AFF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48A07" w14:textId="2B129927" w:rsidR="004859F1" w:rsidRPr="00AE17DF" w:rsidRDefault="004859F1">
            <w:pPr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Talita Regina Pereira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FF14E" w14:textId="0294F9D6" w:rsidR="004859F1" w:rsidRPr="00AE17DF" w:rsidRDefault="00114AFF" w:rsidP="00935AA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DATAPREV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9111C" w14:textId="77777777" w:rsidR="004859F1" w:rsidRPr="00AE17DF" w:rsidRDefault="004859F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59F1" w:rsidRPr="00AE17DF" w14:paraId="46100C03" w14:textId="77777777" w:rsidTr="00114AFF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0FFA3" w14:textId="4F00E3A8" w:rsidR="004859F1" w:rsidRPr="00AE17DF" w:rsidRDefault="004859F1">
            <w:pPr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Caroline Augusta Paranayba Evangelista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BD406" w14:textId="4C74F085" w:rsidR="004859F1" w:rsidRPr="00AE17DF" w:rsidRDefault="00935AAF" w:rsidP="00935AA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MC/SENARC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1D2C9" w14:textId="77777777" w:rsidR="004859F1" w:rsidRPr="00AE17DF" w:rsidRDefault="004859F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59F1" w:rsidRPr="00AE17DF" w14:paraId="5F2EB9BF" w14:textId="77777777" w:rsidTr="00114AFF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AB61FE" w14:textId="7D177917" w:rsidR="004859F1" w:rsidRPr="00AE17DF" w:rsidRDefault="004859F1">
            <w:pPr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Marcelo Alvares de Souza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AFC8E" w14:textId="3E8CAE82" w:rsidR="004859F1" w:rsidRPr="00AE17DF" w:rsidRDefault="00935AAF" w:rsidP="00935AA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MC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79EAB" w14:textId="77777777" w:rsidR="004859F1" w:rsidRPr="00AE17DF" w:rsidRDefault="004859F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59F1" w:rsidRPr="00AE17DF" w14:paraId="49F632D4" w14:textId="77777777" w:rsidTr="00114AFF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CB74C" w14:textId="5586016B" w:rsidR="004859F1" w:rsidRPr="00AE17DF" w:rsidRDefault="004859F1">
            <w:pPr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Luiza de Freitas Maganhi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309E26" w14:textId="0CBBA3D6" w:rsidR="004859F1" w:rsidRPr="00AE17DF" w:rsidRDefault="00935AAF" w:rsidP="00935AA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MC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009D6" w14:textId="77777777" w:rsidR="004859F1" w:rsidRPr="00AE17DF" w:rsidRDefault="004859F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59F1" w:rsidRPr="00AE17DF" w14:paraId="747B5B23" w14:textId="77777777" w:rsidTr="00114AFF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2FD0A" w14:textId="70647B2F" w:rsidR="004859F1" w:rsidRPr="00AE17DF" w:rsidRDefault="004859F1">
            <w:pPr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 xml:space="preserve">Sergio Monteiro 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21EA8" w14:textId="420A4FFC" w:rsidR="004859F1" w:rsidRPr="00AE17DF" w:rsidRDefault="00935AAF" w:rsidP="00935AA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MC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EEB73" w14:textId="77777777" w:rsidR="004859F1" w:rsidRPr="00AE17DF" w:rsidRDefault="004859F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59F1" w:rsidRPr="00AE17DF" w14:paraId="26F27425" w14:textId="77777777" w:rsidTr="00114AFF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4CD84" w14:textId="645B37EF" w:rsidR="004859F1" w:rsidRPr="00AE17DF" w:rsidRDefault="004859F1">
            <w:pPr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Karla Montes Ferreira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2D0C7C" w14:textId="4F781908" w:rsidR="004859F1" w:rsidRPr="00AE17DF" w:rsidRDefault="00935AAF" w:rsidP="00935AA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CAIXA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4A81F" w14:textId="77777777" w:rsidR="004859F1" w:rsidRPr="00AE17DF" w:rsidRDefault="004859F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59F1" w:rsidRPr="00AE17DF" w14:paraId="23AED418" w14:textId="77777777" w:rsidTr="00114AFF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E89A3" w14:textId="1F3E00D8" w:rsidR="004859F1" w:rsidRPr="00AE17DF" w:rsidRDefault="004859F1">
            <w:pPr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Esau Braga Oliveira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2FE31" w14:textId="612844E3" w:rsidR="004859F1" w:rsidRPr="00AE17DF" w:rsidRDefault="00935AAF" w:rsidP="00935AA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CAIXA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E7EAE" w14:textId="77777777" w:rsidR="004859F1" w:rsidRPr="00AE17DF" w:rsidRDefault="004859F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59F1" w:rsidRPr="00AE17DF" w14:paraId="08F24259" w14:textId="77777777" w:rsidTr="00114AFF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84B29" w14:textId="4C85C7E3" w:rsidR="004859F1" w:rsidRPr="00AE17DF" w:rsidRDefault="004859F1">
            <w:pPr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 xml:space="preserve">Sabrina de Avila Covre 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84142" w14:textId="60E7A269" w:rsidR="004859F1" w:rsidRPr="00AE17DF" w:rsidRDefault="00935AAF" w:rsidP="00935AA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CAIXA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C40E4" w14:textId="77777777" w:rsidR="004859F1" w:rsidRPr="00AE17DF" w:rsidRDefault="004859F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59F1" w:rsidRPr="00AE17DF" w14:paraId="7C5BD211" w14:textId="77777777" w:rsidTr="00114AFF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E55B8" w14:textId="2A5BE9FC" w:rsidR="004859F1" w:rsidRPr="00AE17DF" w:rsidRDefault="004859F1">
            <w:pPr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Vivian Lima da Costa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DB49B6" w14:textId="314E9034" w:rsidR="004859F1" w:rsidRPr="00AE17DF" w:rsidRDefault="00935AAF" w:rsidP="00935AA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CAIXA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7AB1A" w14:textId="77777777" w:rsidR="004859F1" w:rsidRPr="00AE17DF" w:rsidRDefault="004859F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59F1" w:rsidRPr="00AE17DF" w14:paraId="1E0E63DE" w14:textId="77777777" w:rsidTr="00114AFF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BA874" w14:textId="52F899B4" w:rsidR="004859F1" w:rsidRPr="00AE17DF" w:rsidRDefault="004859F1">
            <w:pPr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Danielle Pepe Ferreira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A6219" w14:textId="1BF3C9DE" w:rsidR="004859F1" w:rsidRPr="00AE17DF" w:rsidRDefault="00B36DDE" w:rsidP="00935AA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CAIXA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251F1" w14:textId="77777777" w:rsidR="004859F1" w:rsidRPr="00AE17DF" w:rsidRDefault="004859F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59F1" w:rsidRPr="00AE17DF" w14:paraId="067E1B93" w14:textId="77777777" w:rsidTr="00114AFF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C7E3F" w14:textId="1F57F31F" w:rsidR="004859F1" w:rsidRPr="00AE17DF" w:rsidRDefault="004F5BAA">
            <w:pPr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Davi Celso Bezerra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4312B" w14:textId="2DFEF09C" w:rsidR="004859F1" w:rsidRPr="00AE17DF" w:rsidRDefault="00935AAF" w:rsidP="00935AA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CAIXA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F293F" w14:textId="77777777" w:rsidR="004859F1" w:rsidRPr="00AE17DF" w:rsidRDefault="004859F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5BAA" w:rsidRPr="00AE17DF" w14:paraId="72A234CA" w14:textId="77777777" w:rsidTr="00114AFF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7465A" w14:textId="46DB414C" w:rsidR="004F5BAA" w:rsidRPr="00AE17DF" w:rsidRDefault="004F5BAA">
            <w:pPr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Marina Carvalho de Lorenzo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29661" w14:textId="14D173B8" w:rsidR="004F5BAA" w:rsidRPr="00AE17DF" w:rsidRDefault="00C86CAD" w:rsidP="00935AA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MC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FDD1B" w14:textId="77777777" w:rsidR="004F5BAA" w:rsidRPr="00AE17DF" w:rsidRDefault="004F5BA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5BAA" w:rsidRPr="00AE17DF" w14:paraId="7896B5FF" w14:textId="77777777" w:rsidTr="00114AFF">
        <w:tblPrEx>
          <w:tblCellMar>
            <w:left w:w="70" w:type="dxa"/>
            <w:right w:w="70" w:type="dxa"/>
          </w:tblCellMar>
        </w:tblPrEx>
        <w:trPr>
          <w:trHeight w:val="193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48B907" w14:textId="70802FBD" w:rsidR="004F5BAA" w:rsidRPr="00AE17DF" w:rsidRDefault="004F5BAA">
            <w:pPr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Bruno Carvalho Frois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F0B80" w14:textId="286162B8" w:rsidR="004F5BAA" w:rsidRPr="00AE17DF" w:rsidRDefault="00935AAF" w:rsidP="00935AA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CAIXA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8EBB2" w14:textId="77777777" w:rsidR="004F5BAA" w:rsidRPr="00AE17DF" w:rsidRDefault="004F5BA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4997B5D" w14:textId="77777777" w:rsidR="00195A08" w:rsidRDefault="00195A08" w:rsidP="005B107B">
      <w:pPr>
        <w:pStyle w:val="Ttulo1"/>
        <w:tabs>
          <w:tab w:val="left" w:pos="0"/>
        </w:tabs>
        <w:spacing w:before="510" w:after="363"/>
      </w:pPr>
      <w:r>
        <w:rPr>
          <w:rFonts w:ascii="Arial" w:hAnsi="Arial"/>
          <w:sz w:val="22"/>
          <w:szCs w:val="22"/>
        </w:rPr>
        <w:t>2.</w:t>
      </w:r>
      <w:r>
        <w:rPr>
          <w:rFonts w:ascii="Arial" w:hAnsi="Arial"/>
          <w:sz w:val="22"/>
          <w:szCs w:val="22"/>
        </w:rPr>
        <w:tab/>
        <w:t>Pauta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9100"/>
      </w:tblGrid>
      <w:tr w:rsidR="00195A08" w:rsidRPr="00AE17DF" w14:paraId="60CEC57E" w14:textId="77777777">
        <w:trPr>
          <w:trHeight w:val="35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7F1E7540" w14:textId="77777777" w:rsidR="00195A08" w:rsidRPr="00AE17DF" w:rsidRDefault="00195A08">
            <w:pPr>
              <w:snapToGrid w:val="0"/>
              <w:jc w:val="center"/>
              <w:rPr>
                <w:sz w:val="22"/>
                <w:szCs w:val="22"/>
              </w:rPr>
            </w:pPr>
            <w:r w:rsidRPr="00AE17DF">
              <w:rPr>
                <w:rFonts w:ascii="Arial" w:hAnsi="Arial"/>
                <w:b/>
                <w:bCs/>
                <w:sz w:val="22"/>
                <w:szCs w:val="22"/>
              </w:rPr>
              <w:t>N°</w:t>
            </w:r>
          </w:p>
        </w:tc>
        <w:tc>
          <w:tcPr>
            <w:tcW w:w="9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E85099E" w14:textId="77777777" w:rsidR="00195A08" w:rsidRPr="00AE17DF" w:rsidRDefault="00195A08">
            <w:pPr>
              <w:snapToGrid w:val="0"/>
              <w:jc w:val="center"/>
              <w:rPr>
                <w:sz w:val="22"/>
                <w:szCs w:val="22"/>
              </w:rPr>
            </w:pPr>
            <w:r w:rsidRPr="00AE17DF">
              <w:rPr>
                <w:rFonts w:ascii="Arial" w:hAnsi="Arial"/>
                <w:b/>
                <w:bCs/>
                <w:sz w:val="22"/>
                <w:szCs w:val="22"/>
              </w:rPr>
              <w:t>Descrição</w:t>
            </w:r>
          </w:p>
        </w:tc>
      </w:tr>
      <w:tr w:rsidR="00623BC8" w:rsidRPr="00AE17DF" w14:paraId="376F3577" w14:textId="7777777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6889C" w14:textId="2FE86578" w:rsidR="00623BC8" w:rsidRPr="00AE17DF" w:rsidRDefault="00623BC8">
            <w:pPr>
              <w:snapToGrid w:val="0"/>
              <w:ind w:left="720" w:hanging="6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9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A04C6" w14:textId="77777777" w:rsidR="00623BC8" w:rsidRPr="00AE17DF" w:rsidRDefault="005E4523">
            <w:pPr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AE17DF">
              <w:rPr>
                <w:rFonts w:ascii="Arial" w:hAnsi="Arial" w:cs="Arial"/>
                <w:bCs/>
                <w:sz w:val="22"/>
                <w:szCs w:val="22"/>
              </w:rPr>
              <w:t>Transferência de arquivos Dataprev e Caixa</w:t>
            </w:r>
          </w:p>
          <w:p w14:paraId="59CE9F9A" w14:textId="77777777" w:rsidR="00FA02FC" w:rsidRPr="00AE17DF" w:rsidRDefault="0045203E" w:rsidP="00C0345F">
            <w:pPr>
              <w:numPr>
                <w:ilvl w:val="0"/>
                <w:numId w:val="3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 xml:space="preserve">As informações de configuração de connect da CAIXA foram passadas para a Dataprev que analisará a viabilidade de criar outro ambiente para este processo, visto já termos ambientes configurados. </w:t>
            </w:r>
          </w:p>
          <w:p w14:paraId="3FC6CE71" w14:textId="1EEBA1DE" w:rsidR="00142A0F" w:rsidRPr="00AE17DF" w:rsidRDefault="0045203E" w:rsidP="00AC51DD">
            <w:pPr>
              <w:numPr>
                <w:ilvl w:val="0"/>
                <w:numId w:val="3"/>
              </w:numPr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Agendado teste de troca de arquivos para o dia 11/05/2022 às 15h com as equipes técnicas envolvidas.</w:t>
            </w:r>
            <w:r w:rsidR="00FA02FC" w:rsidRPr="00AE17DF">
              <w:rPr>
                <w:rFonts w:ascii="Arial" w:hAnsi="Arial" w:cs="Arial"/>
                <w:sz w:val="22"/>
                <w:szCs w:val="22"/>
              </w:rPr>
              <w:t xml:space="preserve"> O teste será feito usando o ambiente existente</w:t>
            </w:r>
            <w:r w:rsidR="00656563" w:rsidRPr="00AE17DF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C63B04D" w14:textId="2B1FA217" w:rsidR="005E4523" w:rsidRPr="00AE17DF" w:rsidRDefault="005E4523">
            <w:pPr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95A08" w:rsidRPr="00AE17DF" w14:paraId="66ECC028" w14:textId="7777777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B5D78" w14:textId="127BB312" w:rsidR="00195A08" w:rsidRPr="00AE17DF" w:rsidRDefault="00623BC8">
            <w:pPr>
              <w:snapToGrid w:val="0"/>
              <w:ind w:left="720" w:hanging="610"/>
              <w:jc w:val="center"/>
              <w:rPr>
                <w:sz w:val="22"/>
                <w:szCs w:val="22"/>
              </w:rPr>
            </w:pPr>
            <w:r w:rsidRPr="00AE17DF">
              <w:rPr>
                <w:rFonts w:ascii="Arial" w:hAnsi="Arial"/>
                <w:sz w:val="22"/>
                <w:szCs w:val="22"/>
              </w:rPr>
              <w:t>2</w:t>
            </w:r>
            <w:r w:rsidR="00195A08" w:rsidRPr="00AE17DF">
              <w:rPr>
                <w:rFonts w:ascii="Arial" w:hAnsi="Arial"/>
                <w:sz w:val="22"/>
                <w:szCs w:val="22"/>
              </w:rPr>
              <w:t>.</w:t>
            </w:r>
          </w:p>
        </w:tc>
        <w:tc>
          <w:tcPr>
            <w:tcW w:w="9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DB79C" w14:textId="639FC597" w:rsidR="00195A08" w:rsidRPr="00AE17DF" w:rsidRDefault="00C1428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bCs/>
                <w:sz w:val="22"/>
                <w:szCs w:val="22"/>
              </w:rPr>
              <w:t xml:space="preserve">Alertas a serem retornados na consulta de </w:t>
            </w:r>
            <w:r w:rsidR="00F92FCF" w:rsidRPr="00AE17DF">
              <w:rPr>
                <w:rFonts w:ascii="Arial" w:hAnsi="Arial" w:cs="Arial"/>
                <w:bCs/>
                <w:sz w:val="22"/>
                <w:szCs w:val="22"/>
              </w:rPr>
              <w:t xml:space="preserve">dados do </w:t>
            </w:r>
            <w:r w:rsidRPr="00AE17DF">
              <w:rPr>
                <w:rFonts w:ascii="Arial" w:hAnsi="Arial" w:cs="Arial"/>
                <w:bCs/>
                <w:sz w:val="22"/>
                <w:szCs w:val="22"/>
              </w:rPr>
              <w:t>benefício</w:t>
            </w:r>
          </w:p>
          <w:p w14:paraId="2130E014" w14:textId="5872A6E8" w:rsidR="00195A08" w:rsidRPr="00AE17DF" w:rsidRDefault="00F92FCF">
            <w:pPr>
              <w:numPr>
                <w:ilvl w:val="0"/>
                <w:numId w:val="3"/>
              </w:numPr>
              <w:snapToGrid w:val="0"/>
              <w:ind w:left="662" w:hanging="283"/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bCs/>
                <w:sz w:val="22"/>
                <w:szCs w:val="22"/>
              </w:rPr>
              <w:t>Conforme Swagger da API, retornaremos os seguintes campos nos alertas:</w:t>
            </w:r>
          </w:p>
          <w:p w14:paraId="7D55D394" w14:textId="77777777" w:rsidR="00EE0152" w:rsidRPr="00AE17DF" w:rsidRDefault="00EE0152" w:rsidP="00EE0152">
            <w:pPr>
              <w:numPr>
                <w:ilvl w:val="1"/>
                <w:numId w:val="3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codAlerta, descricaoAlerta e dataReferenciaAlerta</w:t>
            </w:r>
          </w:p>
          <w:p w14:paraId="366DC003" w14:textId="77777777" w:rsidR="00F92FCF" w:rsidRPr="00AE17DF" w:rsidRDefault="00F92FCF" w:rsidP="00F92FCF">
            <w:pPr>
              <w:numPr>
                <w:ilvl w:val="0"/>
                <w:numId w:val="3"/>
              </w:numPr>
              <w:snapToGrid w:val="0"/>
              <w:ind w:left="662" w:hanging="283"/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lastRenderedPageBreak/>
              <w:t>Alertas definidos até o momento:</w:t>
            </w:r>
          </w:p>
          <w:p w14:paraId="4A82293D" w14:textId="77777777" w:rsidR="00F92FCF" w:rsidRPr="00AE17DF" w:rsidRDefault="007D2F3B" w:rsidP="001C59B8">
            <w:pPr>
              <w:numPr>
                <w:ilvl w:val="1"/>
                <w:numId w:val="3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 xml:space="preserve">001 - </w:t>
            </w:r>
            <w:r w:rsidR="001C59B8" w:rsidRPr="00AE17DF">
              <w:rPr>
                <w:rFonts w:ascii="Arial" w:hAnsi="Arial" w:cs="Arial"/>
                <w:sz w:val="22"/>
                <w:szCs w:val="22"/>
              </w:rPr>
              <w:t>Família em Revisão Cadastral com possibilidade de bloqueio do PAB em AAAAMM - Competência da possível suspensão do auxílio</w:t>
            </w:r>
          </w:p>
          <w:p w14:paraId="5EFB844B" w14:textId="7A533C5A" w:rsidR="001C59B8" w:rsidRPr="00AE17DF" w:rsidRDefault="001C59B8" w:rsidP="001C59B8">
            <w:pPr>
              <w:numPr>
                <w:ilvl w:val="1"/>
                <w:numId w:val="3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00</w:t>
            </w:r>
            <w:r w:rsidR="00345890" w:rsidRPr="00AE17DF">
              <w:rPr>
                <w:rFonts w:ascii="Arial" w:hAnsi="Arial" w:cs="Arial"/>
                <w:sz w:val="22"/>
                <w:szCs w:val="22"/>
              </w:rPr>
              <w:t>2</w:t>
            </w:r>
            <w:r w:rsidRPr="00AE17DF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="00345890" w:rsidRPr="00AE17DF">
              <w:rPr>
                <w:rFonts w:ascii="Arial" w:hAnsi="Arial" w:cs="Arial"/>
                <w:sz w:val="22"/>
                <w:szCs w:val="22"/>
              </w:rPr>
              <w:t>Família em Revisão Cadastral com possibilidade de cancelamento do PAB em AAAAMM - Competência do possível cancelamento do auxílio</w:t>
            </w:r>
          </w:p>
          <w:p w14:paraId="60DBC9AF" w14:textId="3A13AE2B" w:rsidR="001C59B8" w:rsidRPr="00AE17DF" w:rsidRDefault="00345890" w:rsidP="001C59B8">
            <w:pPr>
              <w:numPr>
                <w:ilvl w:val="1"/>
                <w:numId w:val="3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 xml:space="preserve">003 - </w:t>
            </w:r>
            <w:r w:rsidR="00BF70ED" w:rsidRPr="00AE17DF">
              <w:rPr>
                <w:rFonts w:ascii="Arial" w:hAnsi="Arial" w:cs="Arial"/>
                <w:sz w:val="22"/>
                <w:szCs w:val="22"/>
              </w:rPr>
              <w:t>Família em Averiguação Cadastral com possibilidade de bloqueio do PAB em AAAAMM  - Competência do possível bloqueio do auxílio.</w:t>
            </w:r>
          </w:p>
          <w:p w14:paraId="0D2A0F9B" w14:textId="29978DEF" w:rsidR="00BF70ED" w:rsidRPr="00AE17DF" w:rsidRDefault="00BF70ED" w:rsidP="00BF70ED">
            <w:pPr>
              <w:numPr>
                <w:ilvl w:val="1"/>
                <w:numId w:val="3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 xml:space="preserve">004 - </w:t>
            </w:r>
            <w:r w:rsidR="003014B2" w:rsidRPr="00AE17DF">
              <w:rPr>
                <w:rFonts w:ascii="Arial" w:hAnsi="Arial" w:cs="Arial"/>
                <w:sz w:val="22"/>
                <w:szCs w:val="22"/>
              </w:rPr>
              <w:t>Família em Averiguação Cadastral com possibilidade de cancelamento do PAB em AAAAMM - Competência do possível cancelamento do auxílio</w:t>
            </w:r>
          </w:p>
          <w:p w14:paraId="3EF05746" w14:textId="7652647A" w:rsidR="00BF70ED" w:rsidRPr="00AE17DF" w:rsidRDefault="006E1D7B" w:rsidP="001C59B8">
            <w:pPr>
              <w:numPr>
                <w:ilvl w:val="1"/>
                <w:numId w:val="3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005 - Família em processo de Focalização com possibilidade de bloqueio do PAB em AAAAMM - Competência do possível bloqueio do auxílio.</w:t>
            </w:r>
          </w:p>
          <w:p w14:paraId="6D629880" w14:textId="769FC7F0" w:rsidR="006E1D7B" w:rsidRPr="00AE17DF" w:rsidRDefault="00DB1586" w:rsidP="001C59B8">
            <w:pPr>
              <w:numPr>
                <w:ilvl w:val="1"/>
                <w:numId w:val="3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>006 - Família em processo de Focalização com possibilidade de cancelamento do PAB em AAAAMM  - Competência do possível cancelamento do auxílio</w:t>
            </w:r>
          </w:p>
          <w:p w14:paraId="5339AE9E" w14:textId="07E7BBE5" w:rsidR="001C59B8" w:rsidRPr="00AE17DF" w:rsidRDefault="00503B4E" w:rsidP="00E37EDA">
            <w:pPr>
              <w:numPr>
                <w:ilvl w:val="1"/>
                <w:numId w:val="3"/>
              </w:numPr>
              <w:snapToGrid w:val="0"/>
              <w:rPr>
                <w:sz w:val="22"/>
                <w:szCs w:val="22"/>
              </w:rPr>
            </w:pPr>
            <w:r w:rsidRPr="00AE17DF">
              <w:rPr>
                <w:rFonts w:ascii="Arial" w:hAnsi="Arial" w:cs="Arial"/>
                <w:sz w:val="22"/>
                <w:szCs w:val="22"/>
              </w:rPr>
              <w:t xml:space="preserve">007 - Benefício em processo de emancipação. Possível cancelamento do PAB em 12 meses a partir da data AAAAMMDD - </w:t>
            </w:r>
            <w:r w:rsidR="007A777B">
              <w:rPr>
                <w:rFonts w:ascii="Arial" w:hAnsi="Arial" w:cs="Arial"/>
                <w:sz w:val="22"/>
                <w:szCs w:val="22"/>
              </w:rPr>
              <w:t>D</w:t>
            </w:r>
            <w:r w:rsidRPr="00AE17DF">
              <w:rPr>
                <w:rFonts w:ascii="Arial" w:hAnsi="Arial" w:cs="Arial"/>
                <w:sz w:val="22"/>
                <w:szCs w:val="22"/>
              </w:rPr>
              <w:t>ata de início do acompanhamento</w:t>
            </w:r>
          </w:p>
        </w:tc>
      </w:tr>
      <w:tr w:rsidR="00195A08" w:rsidRPr="00AE17DF" w14:paraId="685F27E3" w14:textId="77777777" w:rsidTr="009B2AED">
        <w:tc>
          <w:tcPr>
            <w:tcW w:w="540" w:type="dxa"/>
            <w:tcBorders>
              <w:left w:val="single" w:sz="4" w:space="0" w:color="000000"/>
            </w:tcBorders>
            <w:shd w:val="clear" w:color="auto" w:fill="auto"/>
          </w:tcPr>
          <w:p w14:paraId="2394B9CA" w14:textId="68D2DB3F" w:rsidR="00195A08" w:rsidRPr="00AE17DF" w:rsidRDefault="00AB4FB3">
            <w:pPr>
              <w:snapToGrid w:val="0"/>
              <w:ind w:left="720" w:hanging="610"/>
              <w:jc w:val="center"/>
              <w:rPr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lastRenderedPageBreak/>
              <w:t>3</w:t>
            </w:r>
            <w:r w:rsidR="00195A08" w:rsidRPr="00AE17DF">
              <w:rPr>
                <w:rFonts w:ascii="Arial" w:hAnsi="Arial"/>
                <w:sz w:val="22"/>
                <w:szCs w:val="22"/>
              </w:rPr>
              <w:t>.</w:t>
            </w:r>
          </w:p>
        </w:tc>
        <w:tc>
          <w:tcPr>
            <w:tcW w:w="91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7EF33" w14:textId="77777777" w:rsidR="00AB4FB3" w:rsidRDefault="00623BC8" w:rsidP="00AB4FB3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AE17DF">
              <w:rPr>
                <w:rFonts w:ascii="Arial" w:hAnsi="Arial"/>
                <w:bCs/>
                <w:sz w:val="22"/>
                <w:szCs w:val="22"/>
              </w:rPr>
              <w:t>Manual</w:t>
            </w:r>
            <w:r w:rsidR="001A455A" w:rsidRPr="00AE17DF">
              <w:rPr>
                <w:rFonts w:ascii="Arial" w:hAnsi="Arial"/>
                <w:bCs/>
                <w:sz w:val="22"/>
                <w:szCs w:val="22"/>
              </w:rPr>
              <w:t xml:space="preserve"> do Serviços do MVP</w:t>
            </w:r>
          </w:p>
          <w:p w14:paraId="10B6CDB5" w14:textId="5B04196A" w:rsidR="00195A08" w:rsidRPr="001215F1" w:rsidRDefault="00D53285" w:rsidP="00AB4FB3">
            <w:pPr>
              <w:numPr>
                <w:ilvl w:val="0"/>
                <w:numId w:val="3"/>
              </w:num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1215F1">
              <w:rPr>
                <w:rFonts w:ascii="Arial" w:hAnsi="Arial" w:cs="Arial"/>
                <w:sz w:val="22"/>
                <w:szCs w:val="22"/>
              </w:rPr>
              <w:t xml:space="preserve">anual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AC51DD" w:rsidRPr="00AE17DF">
              <w:rPr>
                <w:rFonts w:ascii="Arial" w:hAnsi="Arial" w:cs="Arial"/>
                <w:sz w:val="22"/>
                <w:szCs w:val="22"/>
              </w:rPr>
              <w:t>m elaboração pela Dataprev</w:t>
            </w:r>
            <w:r w:rsidR="00AC51DD" w:rsidRPr="001215F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28BCDB4" w14:textId="5A655BC1" w:rsidR="001215F1" w:rsidRPr="00AE17DF" w:rsidRDefault="001215F1" w:rsidP="00AB4FB3">
            <w:pPr>
              <w:numPr>
                <w:ilvl w:val="0"/>
                <w:numId w:val="3"/>
              </w:numPr>
              <w:snapToGrid w:val="0"/>
              <w:rPr>
                <w:sz w:val="22"/>
                <w:szCs w:val="22"/>
              </w:rPr>
            </w:pPr>
            <w:r w:rsidRPr="001215F1">
              <w:rPr>
                <w:rFonts w:ascii="Arial" w:hAnsi="Arial" w:cs="Arial"/>
                <w:sz w:val="22"/>
                <w:szCs w:val="22"/>
              </w:rPr>
              <w:t xml:space="preserve">A ideia é </w:t>
            </w:r>
            <w:r w:rsidR="00D53285" w:rsidRPr="001215F1">
              <w:rPr>
                <w:rFonts w:ascii="Arial" w:hAnsi="Arial" w:cs="Arial"/>
                <w:sz w:val="22"/>
                <w:szCs w:val="22"/>
              </w:rPr>
              <w:t>manter</w:t>
            </w:r>
            <w:r w:rsidR="00D53285">
              <w:rPr>
                <w:rFonts w:ascii="Arial" w:hAnsi="Arial" w:cs="Arial"/>
                <w:sz w:val="22"/>
                <w:szCs w:val="22"/>
              </w:rPr>
              <w:t xml:space="preserve"> os</w:t>
            </w:r>
            <w:r w:rsidR="006F503D">
              <w:rPr>
                <w:rFonts w:ascii="Arial" w:hAnsi="Arial" w:cs="Arial"/>
                <w:sz w:val="22"/>
                <w:szCs w:val="22"/>
              </w:rPr>
              <w:t xml:space="preserve"> códigos de erros quando houver similaridade com o</w:t>
            </w:r>
            <w:r w:rsidR="00D53285">
              <w:rPr>
                <w:rFonts w:ascii="Arial" w:hAnsi="Arial" w:cs="Arial"/>
                <w:sz w:val="22"/>
                <w:szCs w:val="22"/>
              </w:rPr>
              <w:t>s do</w:t>
            </w:r>
            <w:r w:rsidR="006F503D">
              <w:rPr>
                <w:rFonts w:ascii="Arial" w:hAnsi="Arial" w:cs="Arial"/>
                <w:sz w:val="22"/>
                <w:szCs w:val="22"/>
              </w:rPr>
              <w:t xml:space="preserve"> produto consignado INSS</w:t>
            </w:r>
            <w:r w:rsidR="00D53285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AB4FB3" w:rsidRPr="00AE17DF" w14:paraId="630C029D" w14:textId="77777777" w:rsidTr="00AB4FB3">
        <w:tc>
          <w:tcPr>
            <w:tcW w:w="54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C63B621" w14:textId="77777777" w:rsidR="00AB4FB3" w:rsidRDefault="00AB4FB3">
            <w:pPr>
              <w:snapToGrid w:val="0"/>
              <w:ind w:left="720" w:hanging="61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910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4ED346" w14:textId="77777777" w:rsidR="00AB4FB3" w:rsidRPr="00AE17DF" w:rsidRDefault="00AB4FB3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9B2AED" w:rsidRPr="00AE17DF" w14:paraId="3B1C8185" w14:textId="77777777" w:rsidTr="00AB4FB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0CD79" w14:textId="111837A4" w:rsidR="009B2AED" w:rsidRPr="00AE17DF" w:rsidRDefault="00AB4FB3">
            <w:pPr>
              <w:snapToGrid w:val="0"/>
              <w:ind w:left="720" w:hanging="61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4.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6A4E5" w14:textId="77777777" w:rsidR="009B2AED" w:rsidRDefault="00AB4FB3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Layout da folha de pagamento</w:t>
            </w:r>
          </w:p>
          <w:p w14:paraId="0D330318" w14:textId="77777777" w:rsidR="00AB4FB3" w:rsidRPr="002A4AE4" w:rsidRDefault="004B41D4" w:rsidP="00F40A04">
            <w:pPr>
              <w:numPr>
                <w:ilvl w:val="0"/>
                <w:numId w:val="3"/>
              </w:num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 xml:space="preserve">Comunicado que o </w:t>
            </w:r>
            <w:r w:rsidR="00A6137A">
              <w:rPr>
                <w:rFonts w:ascii="Arial" w:hAnsi="Arial"/>
                <w:bCs/>
                <w:sz w:val="22"/>
                <w:szCs w:val="22"/>
              </w:rPr>
              <w:t>l</w:t>
            </w:r>
            <w:r w:rsidR="00A6137A" w:rsidRPr="00A6137A">
              <w:rPr>
                <w:rFonts w:ascii="Arial" w:hAnsi="Arial" w:cs="Arial"/>
                <w:sz w:val="22"/>
                <w:szCs w:val="22"/>
              </w:rPr>
              <w:t>ayout da folha de pagamento deve sofrer alterações</w:t>
            </w:r>
            <w:r w:rsidR="00F40A04">
              <w:rPr>
                <w:rFonts w:ascii="Arial" w:hAnsi="Arial" w:cs="Arial"/>
                <w:sz w:val="22"/>
                <w:szCs w:val="22"/>
              </w:rPr>
              <w:t xml:space="preserve"> para contemplar as informações de consignações.</w:t>
            </w:r>
          </w:p>
          <w:p w14:paraId="514765E2" w14:textId="58BBD4F0" w:rsidR="002A4AE4" w:rsidRPr="00AE17DF" w:rsidRDefault="0057563A" w:rsidP="00F40A04">
            <w:pPr>
              <w:numPr>
                <w:ilvl w:val="0"/>
                <w:numId w:val="3"/>
              </w:num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 xml:space="preserve">O foco é não mudar o layout e, por </w:t>
            </w:r>
            <w:r w:rsidR="00D80397">
              <w:rPr>
                <w:rFonts w:ascii="Arial" w:hAnsi="Arial"/>
                <w:bCs/>
                <w:sz w:val="22"/>
                <w:szCs w:val="22"/>
              </w:rPr>
              <w:t>esta razão</w:t>
            </w:r>
            <w:r>
              <w:rPr>
                <w:rFonts w:ascii="Arial" w:hAnsi="Arial"/>
                <w:bCs/>
                <w:sz w:val="22"/>
                <w:szCs w:val="22"/>
              </w:rPr>
              <w:t xml:space="preserve">, tem demandado mais tempo para </w:t>
            </w:r>
            <w:r w:rsidR="009E31E0">
              <w:rPr>
                <w:rFonts w:ascii="Arial" w:hAnsi="Arial"/>
                <w:bCs/>
                <w:sz w:val="22"/>
                <w:szCs w:val="22"/>
              </w:rPr>
              <w:t xml:space="preserve">SENARC e </w:t>
            </w:r>
            <w:r>
              <w:rPr>
                <w:rFonts w:ascii="Arial" w:hAnsi="Arial"/>
                <w:bCs/>
                <w:sz w:val="22"/>
                <w:szCs w:val="22"/>
              </w:rPr>
              <w:t>CAIXA criar a solução</w:t>
            </w:r>
          </w:p>
        </w:tc>
      </w:tr>
    </w:tbl>
    <w:p w14:paraId="258A23D5" w14:textId="77777777" w:rsidR="00195A08" w:rsidRDefault="005B107B">
      <w:pPr>
        <w:pStyle w:val="Ttulo1"/>
        <w:tabs>
          <w:tab w:val="left" w:pos="0"/>
          <w:tab w:val="left" w:pos="850"/>
        </w:tabs>
        <w:spacing w:before="510" w:after="363"/>
      </w:pPr>
      <w:r>
        <w:rPr>
          <w:rFonts w:ascii="Arial" w:hAnsi="Arial"/>
          <w:sz w:val="22"/>
          <w:szCs w:val="22"/>
        </w:rPr>
        <w:t>3</w:t>
      </w:r>
      <w:r w:rsidR="00195A08">
        <w:rPr>
          <w:rFonts w:ascii="Arial" w:hAnsi="Arial"/>
          <w:sz w:val="22"/>
          <w:szCs w:val="22"/>
        </w:rPr>
        <w:t>.</w:t>
      </w:r>
      <w:r w:rsidR="00195A08">
        <w:rPr>
          <w:rFonts w:ascii="Arial" w:hAnsi="Arial"/>
          <w:sz w:val="22"/>
          <w:szCs w:val="22"/>
        </w:rPr>
        <w:tab/>
        <w:t>DELIBERAÇÕES</w:t>
      </w:r>
    </w:p>
    <w:p w14:paraId="72ED2B2D" w14:textId="3A980F32" w:rsidR="00376858" w:rsidRPr="00AE17DF" w:rsidRDefault="00376858" w:rsidP="00376858">
      <w:pPr>
        <w:pStyle w:val="PargrafodaLista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E17DF">
        <w:rPr>
          <w:rFonts w:ascii="Arial" w:hAnsi="Arial" w:cs="Arial"/>
          <w:sz w:val="22"/>
          <w:szCs w:val="22"/>
        </w:rPr>
        <w:t xml:space="preserve">Dataprev </w:t>
      </w:r>
      <w:r w:rsidR="00F33518" w:rsidRPr="00AE17DF">
        <w:rPr>
          <w:rFonts w:ascii="Arial" w:hAnsi="Arial" w:cs="Arial"/>
          <w:sz w:val="22"/>
          <w:szCs w:val="22"/>
        </w:rPr>
        <w:t xml:space="preserve">fará análise </w:t>
      </w:r>
      <w:r w:rsidR="00623BC8" w:rsidRPr="00AE17DF">
        <w:rPr>
          <w:rFonts w:ascii="Arial" w:hAnsi="Arial" w:cs="Arial"/>
          <w:sz w:val="22"/>
          <w:szCs w:val="22"/>
        </w:rPr>
        <w:t xml:space="preserve">de </w:t>
      </w:r>
      <w:r w:rsidRPr="00AE17DF">
        <w:rPr>
          <w:rFonts w:ascii="Arial" w:hAnsi="Arial" w:cs="Arial"/>
          <w:sz w:val="22"/>
          <w:szCs w:val="22"/>
        </w:rPr>
        <w:t xml:space="preserve">quais alertas serão </w:t>
      </w:r>
      <w:r w:rsidR="00AB4FB3">
        <w:rPr>
          <w:rFonts w:ascii="Arial" w:hAnsi="Arial" w:cs="Arial"/>
          <w:sz w:val="22"/>
          <w:szCs w:val="22"/>
        </w:rPr>
        <w:t>implantados</w:t>
      </w:r>
      <w:r w:rsidRPr="00AE17DF">
        <w:rPr>
          <w:rFonts w:ascii="Arial" w:hAnsi="Arial" w:cs="Arial"/>
          <w:sz w:val="22"/>
          <w:szCs w:val="22"/>
        </w:rPr>
        <w:t xml:space="preserve"> </w:t>
      </w:r>
      <w:r w:rsidR="00A059B7" w:rsidRPr="00AE17DF">
        <w:rPr>
          <w:rFonts w:ascii="Arial" w:hAnsi="Arial" w:cs="Arial"/>
          <w:sz w:val="22"/>
          <w:szCs w:val="22"/>
        </w:rPr>
        <w:t>n</w:t>
      </w:r>
      <w:r w:rsidRPr="00AE17DF">
        <w:rPr>
          <w:rFonts w:ascii="Arial" w:hAnsi="Arial" w:cs="Arial"/>
          <w:sz w:val="22"/>
          <w:szCs w:val="22"/>
        </w:rPr>
        <w:t>o MV</w:t>
      </w:r>
      <w:r w:rsidR="00A059B7" w:rsidRPr="00AE17DF">
        <w:rPr>
          <w:rFonts w:ascii="Arial" w:hAnsi="Arial" w:cs="Arial"/>
          <w:sz w:val="22"/>
          <w:szCs w:val="22"/>
        </w:rPr>
        <w:t>P</w:t>
      </w:r>
    </w:p>
    <w:p w14:paraId="71BD8B3D" w14:textId="68C3025F" w:rsidR="00624E61" w:rsidRDefault="00656563" w:rsidP="00F82779">
      <w:pPr>
        <w:pStyle w:val="PargrafodaLista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E17DF">
        <w:rPr>
          <w:rFonts w:ascii="Arial" w:hAnsi="Arial" w:cs="Arial"/>
          <w:sz w:val="22"/>
          <w:szCs w:val="22"/>
        </w:rPr>
        <w:t>CAIXA enviará um arquivo de folha de pagamento com massa de teste para a Dataprev</w:t>
      </w:r>
      <w:r w:rsidR="008851AE">
        <w:rPr>
          <w:rFonts w:ascii="Arial" w:hAnsi="Arial" w:cs="Arial"/>
          <w:sz w:val="22"/>
          <w:szCs w:val="22"/>
        </w:rPr>
        <w:t xml:space="preserve"> até 11/05/2022</w:t>
      </w:r>
      <w:r w:rsidRPr="00AE17DF">
        <w:rPr>
          <w:rFonts w:ascii="Arial" w:hAnsi="Arial" w:cs="Arial"/>
          <w:sz w:val="22"/>
          <w:szCs w:val="22"/>
        </w:rPr>
        <w:t>.</w:t>
      </w:r>
      <w:r w:rsidR="00C0345F" w:rsidRPr="00AE17DF">
        <w:rPr>
          <w:rFonts w:ascii="Arial" w:hAnsi="Arial" w:cs="Arial"/>
          <w:sz w:val="22"/>
          <w:szCs w:val="22"/>
        </w:rPr>
        <w:t xml:space="preserve"> </w:t>
      </w:r>
    </w:p>
    <w:p w14:paraId="218CB9B6" w14:textId="13900368" w:rsidR="009D07C2" w:rsidRPr="00AE17DF" w:rsidRDefault="009D07C2" w:rsidP="009D07C2">
      <w:pPr>
        <w:pStyle w:val="PargrafodaLista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Dataprev disponibilizará </w:t>
      </w:r>
      <w:r w:rsidRPr="00AE17DF">
        <w:rPr>
          <w:rFonts w:ascii="Arial" w:hAnsi="Arial" w:cs="Arial"/>
          <w:sz w:val="22"/>
          <w:szCs w:val="22"/>
        </w:rPr>
        <w:t>arquivo</w:t>
      </w:r>
      <w:r>
        <w:rPr>
          <w:rFonts w:ascii="Arial" w:hAnsi="Arial" w:cs="Arial"/>
          <w:sz w:val="22"/>
          <w:szCs w:val="22"/>
        </w:rPr>
        <w:t xml:space="preserve"> atualizado de instituições financeiras</w:t>
      </w:r>
      <w:r w:rsidR="00EF3E6C">
        <w:rPr>
          <w:rFonts w:ascii="Arial" w:hAnsi="Arial" w:cs="Arial"/>
          <w:sz w:val="22"/>
          <w:szCs w:val="22"/>
        </w:rPr>
        <w:t xml:space="preserve"> até 11/05/2022</w:t>
      </w:r>
      <w:r w:rsidRPr="00AE17DF">
        <w:rPr>
          <w:rFonts w:ascii="Arial" w:hAnsi="Arial" w:cs="Arial"/>
          <w:sz w:val="22"/>
          <w:szCs w:val="22"/>
        </w:rPr>
        <w:t xml:space="preserve">. </w:t>
      </w:r>
    </w:p>
    <w:p w14:paraId="35B4D26D" w14:textId="72F2A955" w:rsidR="001A455A" w:rsidRDefault="001A455A" w:rsidP="00F82779">
      <w:pPr>
        <w:pStyle w:val="PargrafodaLista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E17DF">
        <w:rPr>
          <w:rFonts w:ascii="Arial" w:hAnsi="Arial" w:cs="Arial"/>
          <w:sz w:val="22"/>
          <w:szCs w:val="22"/>
        </w:rPr>
        <w:t>Dataprev disponibilizar</w:t>
      </w:r>
      <w:r w:rsidR="00913965">
        <w:rPr>
          <w:rFonts w:ascii="Arial" w:hAnsi="Arial" w:cs="Arial"/>
          <w:sz w:val="22"/>
          <w:szCs w:val="22"/>
        </w:rPr>
        <w:t>á</w:t>
      </w:r>
      <w:r w:rsidRPr="00AE17DF">
        <w:rPr>
          <w:rFonts w:ascii="Arial" w:hAnsi="Arial" w:cs="Arial"/>
          <w:sz w:val="22"/>
          <w:szCs w:val="22"/>
        </w:rPr>
        <w:t xml:space="preserve"> versão inicial do </w:t>
      </w:r>
      <w:r w:rsidR="00AC51DD" w:rsidRPr="00AE17DF">
        <w:rPr>
          <w:rFonts w:ascii="Arial" w:hAnsi="Arial" w:cs="Arial"/>
          <w:sz w:val="22"/>
          <w:szCs w:val="22"/>
        </w:rPr>
        <w:t>m</w:t>
      </w:r>
      <w:r w:rsidRPr="00AE17DF">
        <w:rPr>
          <w:rFonts w:ascii="Arial" w:hAnsi="Arial" w:cs="Arial"/>
          <w:sz w:val="22"/>
          <w:szCs w:val="22"/>
        </w:rPr>
        <w:t>anual dos ser</w:t>
      </w:r>
      <w:r w:rsidR="00AC51DD" w:rsidRPr="00AE17DF">
        <w:rPr>
          <w:rFonts w:ascii="Arial" w:hAnsi="Arial" w:cs="Arial"/>
          <w:sz w:val="22"/>
          <w:szCs w:val="22"/>
        </w:rPr>
        <w:t>viços até 20/05/2022</w:t>
      </w:r>
    </w:p>
    <w:p w14:paraId="32FA0C6D" w14:textId="07A5CC62" w:rsidR="00A515A0" w:rsidRDefault="00A515A0" w:rsidP="00F82779">
      <w:pPr>
        <w:pStyle w:val="PargrafodaLista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Dataprev continuará o desenvolvimento </w:t>
      </w:r>
      <w:r w:rsidR="00F252BC">
        <w:rPr>
          <w:rFonts w:ascii="Arial" w:hAnsi="Arial" w:cs="Arial"/>
          <w:sz w:val="22"/>
          <w:szCs w:val="22"/>
        </w:rPr>
        <w:t>considerando o layout da folha de pagamento definido na agenda presencial</w:t>
      </w:r>
      <w:r w:rsidR="00807150">
        <w:rPr>
          <w:rFonts w:ascii="Arial" w:hAnsi="Arial" w:cs="Arial"/>
          <w:sz w:val="22"/>
          <w:szCs w:val="22"/>
        </w:rPr>
        <w:t xml:space="preserve"> (em Brasília no período de 18 a 20/04/2022)</w:t>
      </w:r>
    </w:p>
    <w:p w14:paraId="3F070901" w14:textId="265B9860" w:rsidR="00F252BC" w:rsidRPr="00AE17DF" w:rsidRDefault="00807150" w:rsidP="00F82779">
      <w:pPr>
        <w:pStyle w:val="PargrafodaLista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SENARC alinhar</w:t>
      </w:r>
      <w:r w:rsidR="00CF759C">
        <w:rPr>
          <w:rFonts w:ascii="Arial" w:hAnsi="Arial" w:cs="Arial"/>
          <w:sz w:val="22"/>
          <w:szCs w:val="22"/>
        </w:rPr>
        <w:t>á</w:t>
      </w:r>
      <w:r w:rsidR="00AD5C64">
        <w:rPr>
          <w:rFonts w:ascii="Arial" w:hAnsi="Arial" w:cs="Arial"/>
          <w:sz w:val="22"/>
          <w:szCs w:val="22"/>
        </w:rPr>
        <w:t xml:space="preserve"> </w:t>
      </w:r>
      <w:r w:rsidR="00CF759C">
        <w:rPr>
          <w:rFonts w:ascii="Arial" w:hAnsi="Arial" w:cs="Arial"/>
          <w:sz w:val="22"/>
          <w:szCs w:val="22"/>
        </w:rPr>
        <w:t>com CAIXA</w:t>
      </w:r>
      <w:r w:rsidR="002D0122">
        <w:rPr>
          <w:rFonts w:ascii="Arial" w:hAnsi="Arial" w:cs="Arial"/>
          <w:sz w:val="22"/>
          <w:szCs w:val="22"/>
        </w:rPr>
        <w:t xml:space="preserve"> (em 10/05/2022 e 11/05/2022)</w:t>
      </w:r>
      <w:r w:rsidR="00CF759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as alterações</w:t>
      </w:r>
      <w:r w:rsidR="00CF759C">
        <w:rPr>
          <w:rFonts w:ascii="Arial" w:hAnsi="Arial" w:cs="Arial"/>
          <w:sz w:val="22"/>
          <w:szCs w:val="22"/>
        </w:rPr>
        <w:t xml:space="preserve"> necessárias</w:t>
      </w:r>
      <w:r w:rsidR="006E322F">
        <w:rPr>
          <w:rFonts w:ascii="Arial" w:hAnsi="Arial" w:cs="Arial"/>
          <w:sz w:val="22"/>
          <w:szCs w:val="22"/>
        </w:rPr>
        <w:t xml:space="preserve"> no layout da folha de pagamento</w:t>
      </w:r>
      <w:r w:rsidR="00CF759C">
        <w:rPr>
          <w:rFonts w:ascii="Arial" w:hAnsi="Arial" w:cs="Arial"/>
          <w:sz w:val="22"/>
          <w:szCs w:val="22"/>
        </w:rPr>
        <w:t>.</w:t>
      </w:r>
      <w:r w:rsidR="006E322F">
        <w:rPr>
          <w:rFonts w:ascii="Arial" w:hAnsi="Arial" w:cs="Arial"/>
          <w:sz w:val="22"/>
          <w:szCs w:val="22"/>
        </w:rPr>
        <w:t xml:space="preserve"> </w:t>
      </w:r>
    </w:p>
    <w:p w14:paraId="2CA4DE6A" w14:textId="77777777" w:rsidR="006D27A5" w:rsidRPr="00AE17DF" w:rsidRDefault="006D27A5">
      <w:pPr>
        <w:spacing w:before="17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BF541E7" w14:textId="77777777" w:rsidR="005B107B" w:rsidRDefault="005B107B">
      <w:pPr>
        <w:spacing w:before="17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AEE1A01" w14:textId="77777777" w:rsidR="005B107B" w:rsidRDefault="005B107B">
      <w:pPr>
        <w:spacing w:before="17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B685F19" w14:textId="77777777" w:rsidR="005B107B" w:rsidRDefault="005B107B">
      <w:pPr>
        <w:spacing w:before="17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E15078B" w14:textId="77777777" w:rsidR="005B107B" w:rsidRDefault="005B107B">
      <w:pPr>
        <w:spacing w:before="17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7CF2194" w14:textId="77777777" w:rsidR="005B107B" w:rsidRDefault="005B107B">
      <w:pPr>
        <w:spacing w:before="17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04832E9" w14:textId="77777777" w:rsidR="005B107B" w:rsidRDefault="005B107B">
      <w:pPr>
        <w:spacing w:before="17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CD5F022" w14:textId="77777777" w:rsidR="005B107B" w:rsidRDefault="005B107B">
      <w:pPr>
        <w:spacing w:before="17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66A19E0" w14:textId="77777777" w:rsidR="005B107B" w:rsidRDefault="005B107B">
      <w:pPr>
        <w:spacing w:before="17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F6F71D3" w14:textId="77777777" w:rsidR="00195A08" w:rsidRDefault="006D27A5">
      <w:pPr>
        <w:spacing w:before="170"/>
        <w:jc w:val="center"/>
        <w:rPr>
          <w:rFonts w:ascii="Arial" w:hAnsi="Arial" w:cs="Arial"/>
          <w:b/>
          <w:bCs/>
          <w:sz w:val="22"/>
          <w:szCs w:val="22"/>
        </w:rPr>
      </w:pPr>
      <w:r w:rsidRPr="006D27A5">
        <w:rPr>
          <w:rFonts w:ascii="Arial" w:hAnsi="Arial" w:cs="Arial"/>
          <w:b/>
          <w:bCs/>
          <w:sz w:val="22"/>
          <w:szCs w:val="22"/>
        </w:rPr>
        <w:t>ANEXO</w:t>
      </w:r>
    </w:p>
    <w:sectPr w:rsidR="00195A08">
      <w:headerReference w:type="default" r:id="rId7"/>
      <w:footerReference w:type="default" r:id="rId8"/>
      <w:pgSz w:w="11906" w:h="16838"/>
      <w:pgMar w:top="2704" w:right="850" w:bottom="3117" w:left="1417" w:header="720" w:footer="2551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90DB8" w14:textId="77777777" w:rsidR="009208F4" w:rsidRDefault="009208F4">
      <w:r>
        <w:separator/>
      </w:r>
    </w:p>
  </w:endnote>
  <w:endnote w:type="continuationSeparator" w:id="0">
    <w:p w14:paraId="44AF9C60" w14:textId="77777777" w:rsidR="009208F4" w:rsidRDefault="00920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tarSymbol"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40C9D" w14:textId="29D1AC08" w:rsidR="00195A08" w:rsidRDefault="00903B06">
    <w:pPr>
      <w:pStyle w:val="Rodap"/>
      <w:jc w:val="right"/>
    </w:pPr>
    <w:r>
      <w:rPr>
        <w:noProof/>
      </w:rPr>
      <w:drawing>
        <wp:anchor distT="0" distB="0" distL="0" distR="0" simplePos="0" relativeHeight="251658240" behindDoc="0" locked="0" layoutInCell="1" allowOverlap="1" wp14:anchorId="505A3F3B" wp14:editId="2095B1C6">
          <wp:simplePos x="0" y="0"/>
          <wp:positionH relativeFrom="column">
            <wp:posOffset>625475</wp:posOffset>
          </wp:positionH>
          <wp:positionV relativeFrom="paragraph">
            <wp:posOffset>494030</wp:posOffset>
          </wp:positionV>
          <wp:extent cx="4589780" cy="503555"/>
          <wp:effectExtent l="0" t="0" r="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9780" cy="5035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95A08">
      <w:rPr>
        <w:rStyle w:val="Fontepargpadro1"/>
        <w:rFonts w:ascii="Arial" w:hAnsi="Arial"/>
        <w:sz w:val="22"/>
        <w:szCs w:val="22"/>
      </w:rPr>
      <w:fldChar w:fldCharType="begin"/>
    </w:r>
    <w:r w:rsidR="00195A08">
      <w:rPr>
        <w:rStyle w:val="Fontepargpadro1"/>
        <w:rFonts w:ascii="Arial" w:hAnsi="Arial"/>
        <w:sz w:val="22"/>
        <w:szCs w:val="22"/>
      </w:rPr>
      <w:instrText xml:space="preserve"> PAGE </w:instrText>
    </w:r>
    <w:r w:rsidR="00195A08">
      <w:rPr>
        <w:rStyle w:val="Fontepargpadro1"/>
        <w:rFonts w:ascii="Arial" w:hAnsi="Arial"/>
        <w:sz w:val="22"/>
        <w:szCs w:val="22"/>
      </w:rPr>
      <w:fldChar w:fldCharType="separate"/>
    </w:r>
    <w:r w:rsidR="00195A08">
      <w:rPr>
        <w:rStyle w:val="Fontepargpadro1"/>
        <w:rFonts w:ascii="Arial" w:hAnsi="Arial"/>
        <w:sz w:val="22"/>
        <w:szCs w:val="22"/>
      </w:rPr>
      <w:t>4</w:t>
    </w:r>
    <w:r w:rsidR="00195A08">
      <w:rPr>
        <w:rStyle w:val="Fontepargpadro1"/>
        <w:rFonts w:ascii="Arial" w:hAnsi="Arial"/>
        <w:sz w:val="22"/>
        <w:szCs w:val="22"/>
      </w:rPr>
      <w:fldChar w:fldCharType="end"/>
    </w:r>
    <w:r w:rsidR="00195A08">
      <w:rPr>
        <w:rStyle w:val="Fontepargpadro1"/>
        <w:rFonts w:ascii="Arial" w:hAnsi="Arial"/>
        <w:sz w:val="22"/>
        <w:szCs w:val="22"/>
      </w:rPr>
      <w:t>/</w:t>
    </w:r>
    <w:r w:rsidR="00195A08">
      <w:rPr>
        <w:rStyle w:val="Fontepargpadro1"/>
        <w:rFonts w:ascii="Arial" w:hAnsi="Arial"/>
        <w:sz w:val="22"/>
        <w:szCs w:val="22"/>
      </w:rPr>
      <w:fldChar w:fldCharType="begin"/>
    </w:r>
    <w:r w:rsidR="00195A08">
      <w:rPr>
        <w:rStyle w:val="Fontepargpadro1"/>
        <w:rFonts w:ascii="Arial" w:hAnsi="Arial"/>
        <w:sz w:val="22"/>
        <w:szCs w:val="22"/>
      </w:rPr>
      <w:instrText xml:space="preserve"> NUMPAGES </w:instrText>
    </w:r>
    <w:r w:rsidR="00195A08">
      <w:rPr>
        <w:rStyle w:val="Fontepargpadro1"/>
        <w:rFonts w:ascii="Arial" w:hAnsi="Arial"/>
        <w:sz w:val="22"/>
        <w:szCs w:val="22"/>
      </w:rPr>
      <w:fldChar w:fldCharType="separate"/>
    </w:r>
    <w:r w:rsidR="00195A08">
      <w:rPr>
        <w:rStyle w:val="Fontepargpadro1"/>
        <w:rFonts w:ascii="Arial" w:hAnsi="Arial"/>
        <w:sz w:val="22"/>
        <w:szCs w:val="22"/>
      </w:rPr>
      <w:t>4</w:t>
    </w:r>
    <w:r w:rsidR="00195A08">
      <w:rPr>
        <w:rStyle w:val="Fontepargpadro1"/>
        <w:rFonts w:ascii="Arial" w:hAnsi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55623" w14:textId="77777777" w:rsidR="009208F4" w:rsidRDefault="009208F4">
      <w:r>
        <w:separator/>
      </w:r>
    </w:p>
  </w:footnote>
  <w:footnote w:type="continuationSeparator" w:id="0">
    <w:p w14:paraId="1C8B1F39" w14:textId="77777777" w:rsidR="009208F4" w:rsidRDefault="00920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39619" w14:textId="3BC882A0" w:rsidR="00195A08" w:rsidRDefault="00903B06">
    <w:pPr>
      <w:pStyle w:val="Corpodetexto"/>
      <w:spacing w:after="0"/>
      <w:jc w:val="right"/>
    </w:pPr>
    <w:r>
      <w:rPr>
        <w:noProof/>
      </w:rPr>
      <w:drawing>
        <wp:anchor distT="0" distB="0" distL="0" distR="0" simplePos="0" relativeHeight="251657216" behindDoc="0" locked="0" layoutInCell="1" allowOverlap="1" wp14:anchorId="6D4D7A50" wp14:editId="00BBB2D7">
          <wp:simplePos x="0" y="0"/>
          <wp:positionH relativeFrom="column">
            <wp:posOffset>63500</wp:posOffset>
          </wp:positionH>
          <wp:positionV relativeFrom="paragraph">
            <wp:posOffset>60325</wp:posOffset>
          </wp:positionV>
          <wp:extent cx="1322705" cy="937260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9372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F220D0" w14:textId="77777777" w:rsidR="00195A08" w:rsidRDefault="00195A08">
    <w:pPr>
      <w:pStyle w:val="Corpodetexto"/>
      <w:spacing w:after="0"/>
      <w:jc w:val="right"/>
      <w:rPr>
        <w:rFonts w:ascii="Arial" w:hAnsi="Arial"/>
      </w:rPr>
    </w:pPr>
  </w:p>
  <w:p w14:paraId="1AE19C56" w14:textId="77777777" w:rsidR="006D27A5" w:rsidRDefault="006D27A5">
    <w:pPr>
      <w:pStyle w:val="Corpodetexto"/>
      <w:spacing w:after="0"/>
      <w:jc w:val="right"/>
      <w:rPr>
        <w:rFonts w:ascii="Arial" w:hAnsi="Arial"/>
      </w:rPr>
    </w:pPr>
  </w:p>
  <w:p w14:paraId="5C3761BD" w14:textId="77777777" w:rsidR="006D27A5" w:rsidRDefault="006D27A5">
    <w:pPr>
      <w:pStyle w:val="Corpodetexto"/>
      <w:spacing w:after="0"/>
      <w:jc w:val="right"/>
      <w:rPr>
        <w:rFonts w:ascii="Arial" w:hAnsi="Arial"/>
      </w:rPr>
    </w:pPr>
  </w:p>
  <w:p w14:paraId="53AD68F9" w14:textId="77777777" w:rsidR="006D27A5" w:rsidRDefault="006D27A5">
    <w:pPr>
      <w:pStyle w:val="Corpodetexto"/>
      <w:spacing w:after="0"/>
      <w:jc w:val="right"/>
      <w:rPr>
        <w:rFonts w:ascii="Arial" w:hAnsi="Arial"/>
      </w:rPr>
    </w:pPr>
  </w:p>
  <w:p w14:paraId="3EA10614" w14:textId="77777777" w:rsidR="00195A08" w:rsidRDefault="006D27A5">
    <w:pPr>
      <w:pStyle w:val="Corpodetexto"/>
      <w:spacing w:after="0"/>
      <w:jc w:val="right"/>
      <w:rPr>
        <w:rFonts w:ascii="Arial" w:hAnsi="Arial"/>
        <w:b/>
        <w:bCs/>
      </w:rPr>
    </w:pPr>
    <w:r w:rsidRPr="006D27A5">
      <w:rPr>
        <w:rFonts w:ascii="Arial" w:hAnsi="Arial"/>
        <w:b/>
        <w:bCs/>
      </w:rPr>
      <w:t>ATA DE REUNIÃO</w:t>
    </w:r>
  </w:p>
  <w:p w14:paraId="4272FD24" w14:textId="77777777" w:rsidR="006D27A5" w:rsidRPr="006D27A5" w:rsidRDefault="006D27A5">
    <w:pPr>
      <w:pStyle w:val="Corpodetexto"/>
      <w:spacing w:after="0"/>
      <w:jc w:val="right"/>
      <w:rPr>
        <w:rFonts w:ascii="Arial" w:hAnsi="Arial"/>
        <w:b/>
        <w:bCs/>
      </w:rPr>
    </w:pPr>
    <w:r>
      <w:rPr>
        <w:rFonts w:ascii="Arial" w:hAnsi="Arial"/>
        <w:b/>
        <w:bCs/>
      </w:rPr>
      <w:t>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 %2)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 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 %2)"/>
      <w:lvlJc w:val="left"/>
      <w:pPr>
        <w:tabs>
          <w:tab w:val="num" w:pos="0"/>
        </w:tabs>
        <w:ind w:left="72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OpenSymbol"/>
      </w:rPr>
    </w:lvl>
  </w:abstractNum>
  <w:abstractNum w:abstractNumId="5" w15:restartNumberingAfterBreak="0">
    <w:nsid w:val="09535777"/>
    <w:multiLevelType w:val="hybridMultilevel"/>
    <w:tmpl w:val="952E93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30DD8"/>
    <w:multiLevelType w:val="hybridMultilevel"/>
    <w:tmpl w:val="818AF778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55504787">
    <w:abstractNumId w:val="0"/>
  </w:num>
  <w:num w:numId="2" w16cid:durableId="1645239529">
    <w:abstractNumId w:val="1"/>
  </w:num>
  <w:num w:numId="3" w16cid:durableId="1428186365">
    <w:abstractNumId w:val="2"/>
  </w:num>
  <w:num w:numId="4" w16cid:durableId="835338747">
    <w:abstractNumId w:val="3"/>
  </w:num>
  <w:num w:numId="5" w16cid:durableId="35280567">
    <w:abstractNumId w:val="4"/>
  </w:num>
  <w:num w:numId="6" w16cid:durableId="130370928">
    <w:abstractNumId w:val="5"/>
  </w:num>
  <w:num w:numId="7" w16cid:durableId="7894777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7A5"/>
    <w:rsid w:val="00040400"/>
    <w:rsid w:val="00070158"/>
    <w:rsid w:val="00104EFD"/>
    <w:rsid w:val="00114AFF"/>
    <w:rsid w:val="001215F1"/>
    <w:rsid w:val="00142A0F"/>
    <w:rsid w:val="00195A08"/>
    <w:rsid w:val="001A455A"/>
    <w:rsid w:val="001C59B8"/>
    <w:rsid w:val="00203CA4"/>
    <w:rsid w:val="002A4AE4"/>
    <w:rsid w:val="002D0122"/>
    <w:rsid w:val="003014B2"/>
    <w:rsid w:val="00345890"/>
    <w:rsid w:val="00367149"/>
    <w:rsid w:val="00376858"/>
    <w:rsid w:val="003E68D0"/>
    <w:rsid w:val="0045203E"/>
    <w:rsid w:val="004859F1"/>
    <w:rsid w:val="004B41D4"/>
    <w:rsid w:val="004F5BAA"/>
    <w:rsid w:val="00503B4E"/>
    <w:rsid w:val="0057563A"/>
    <w:rsid w:val="005870C8"/>
    <w:rsid w:val="005B107B"/>
    <w:rsid w:val="005E4523"/>
    <w:rsid w:val="00623BC8"/>
    <w:rsid w:val="00624E61"/>
    <w:rsid w:val="00656563"/>
    <w:rsid w:val="006D27A5"/>
    <w:rsid w:val="006E1D7B"/>
    <w:rsid w:val="006E322F"/>
    <w:rsid w:val="006F503D"/>
    <w:rsid w:val="00717526"/>
    <w:rsid w:val="00724BCA"/>
    <w:rsid w:val="007A777B"/>
    <w:rsid w:val="007D2F3B"/>
    <w:rsid w:val="00807150"/>
    <w:rsid w:val="00835F3B"/>
    <w:rsid w:val="008851AE"/>
    <w:rsid w:val="008B5F8A"/>
    <w:rsid w:val="008D197D"/>
    <w:rsid w:val="008D1D50"/>
    <w:rsid w:val="00903B06"/>
    <w:rsid w:val="00913965"/>
    <w:rsid w:val="009208F4"/>
    <w:rsid w:val="00935AAF"/>
    <w:rsid w:val="009B2AED"/>
    <w:rsid w:val="009D07C2"/>
    <w:rsid w:val="009E31E0"/>
    <w:rsid w:val="009F65E9"/>
    <w:rsid w:val="00A059B7"/>
    <w:rsid w:val="00A335D6"/>
    <w:rsid w:val="00A37185"/>
    <w:rsid w:val="00A515A0"/>
    <w:rsid w:val="00A54961"/>
    <w:rsid w:val="00A6137A"/>
    <w:rsid w:val="00AB4FB3"/>
    <w:rsid w:val="00AC51DD"/>
    <w:rsid w:val="00AD5C64"/>
    <w:rsid w:val="00AE17DF"/>
    <w:rsid w:val="00B31869"/>
    <w:rsid w:val="00B36DDE"/>
    <w:rsid w:val="00B840FA"/>
    <w:rsid w:val="00BF70ED"/>
    <w:rsid w:val="00C0345F"/>
    <w:rsid w:val="00C1428A"/>
    <w:rsid w:val="00C86CAD"/>
    <w:rsid w:val="00CC027A"/>
    <w:rsid w:val="00CF759C"/>
    <w:rsid w:val="00D53285"/>
    <w:rsid w:val="00D80397"/>
    <w:rsid w:val="00DB1586"/>
    <w:rsid w:val="00DD4E5D"/>
    <w:rsid w:val="00E37EDA"/>
    <w:rsid w:val="00EE0152"/>
    <w:rsid w:val="00EF3E6C"/>
    <w:rsid w:val="00F252BC"/>
    <w:rsid w:val="00F33518"/>
    <w:rsid w:val="00F40A04"/>
    <w:rsid w:val="00F82779"/>
    <w:rsid w:val="00F92FCF"/>
    <w:rsid w:val="00FA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2245888"/>
  <w15:chartTrackingRefBased/>
  <w15:docId w15:val="{DE2BCF88-B28D-4344-BC08-4627D7CD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eastAsia="Arial Unicode MS" w:cs="Arial Unicode MS"/>
      <w:kern w:val="2"/>
      <w:sz w:val="24"/>
      <w:szCs w:val="24"/>
      <w:lang w:eastAsia="zh-CN" w:bidi="hi-I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480" w:after="360"/>
      <w:outlineLvl w:val="0"/>
    </w:pPr>
    <w:rPr>
      <w:b/>
      <w:caps/>
      <w:color w:val="00000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spacing w:before="360" w:after="240"/>
      <w:outlineLvl w:val="1"/>
    </w:pPr>
    <w:rPr>
      <w:rFonts w:cs="Times New Roman"/>
      <w:b/>
      <w:color w:val="000000"/>
    </w:rPr>
  </w:style>
  <w:style w:type="paragraph" w:styleId="Ttulo3">
    <w:name w:val="heading 3"/>
    <w:basedOn w:val="Ttulo10"/>
    <w:next w:val="Corpodetexto"/>
    <w:qFormat/>
    <w:pPr>
      <w:numPr>
        <w:ilvl w:val="2"/>
        <w:numId w:val="1"/>
      </w:numPr>
      <w:spacing w:before="140"/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</w:style>
  <w:style w:type="character" w:customStyle="1" w:styleId="Smbolosdenumerao">
    <w:name w:val="Símbolos de numeração"/>
  </w:style>
  <w:style w:type="character" w:customStyle="1" w:styleId="Marcas">
    <w:name w:val="Marcas"/>
    <w:rPr>
      <w:rFonts w:ascii="OpenSymbol" w:eastAsia="OpenSymbol" w:hAnsi="OpenSymbol" w:cs="OpenSymbol"/>
    </w:rPr>
  </w:style>
  <w:style w:type="character" w:customStyle="1" w:styleId="WW8Num1z1">
    <w:name w:val="WW8Num1z1"/>
    <w:rPr>
      <w:rFonts w:ascii="Symbol" w:eastAsia="Symbol" w:hAnsi="Symbol" w:cs="Symbol"/>
    </w:rPr>
  </w:style>
  <w:style w:type="character" w:customStyle="1" w:styleId="WWCharLFO1LVL2">
    <w:name w:val="WW_CharLFO1LVL2"/>
    <w:rPr>
      <w:rFonts w:ascii="Symbol" w:hAnsi="Symbol" w:cs="Symbol"/>
    </w:rPr>
  </w:style>
  <w:style w:type="character" w:customStyle="1" w:styleId="WWCharLFO4LVL1">
    <w:name w:val="WW_CharLFO4LVL1"/>
    <w:rPr>
      <w:rFonts w:ascii="Symbol" w:hAnsi="Symbol"/>
    </w:rPr>
  </w:style>
  <w:style w:type="character" w:customStyle="1" w:styleId="WWCharLFO4LVL2">
    <w:name w:val="WW_CharLFO4LVL2"/>
    <w:rPr>
      <w:rFonts w:ascii="Courier New" w:hAnsi="Courier New" w:cs="Courier New"/>
    </w:rPr>
  </w:style>
  <w:style w:type="character" w:customStyle="1" w:styleId="WWCharLFO4LVL3">
    <w:name w:val="WW_CharLFO4LVL3"/>
    <w:rPr>
      <w:rFonts w:ascii="Wingdings" w:hAnsi="Wingdings"/>
    </w:rPr>
  </w:style>
  <w:style w:type="character" w:customStyle="1" w:styleId="WWCharLFO4LVL4">
    <w:name w:val="WW_CharLFO4LVL4"/>
    <w:rPr>
      <w:rFonts w:ascii="Symbol" w:hAnsi="Symbol"/>
    </w:rPr>
  </w:style>
  <w:style w:type="character" w:customStyle="1" w:styleId="WWCharLFO4LVL5">
    <w:name w:val="WW_CharLFO4LVL5"/>
    <w:rPr>
      <w:rFonts w:ascii="Courier New" w:hAnsi="Courier New" w:cs="Courier New"/>
    </w:rPr>
  </w:style>
  <w:style w:type="character" w:customStyle="1" w:styleId="WWCharLFO4LVL6">
    <w:name w:val="WW_CharLFO4LVL6"/>
    <w:rPr>
      <w:rFonts w:ascii="Wingdings" w:hAnsi="Wingdings"/>
    </w:rPr>
  </w:style>
  <w:style w:type="character" w:customStyle="1" w:styleId="WWCharLFO4LVL7">
    <w:name w:val="WW_CharLFO4LVL7"/>
    <w:rPr>
      <w:rFonts w:ascii="Symbol" w:hAnsi="Symbol"/>
    </w:rPr>
  </w:style>
  <w:style w:type="character" w:customStyle="1" w:styleId="WWCharLFO4LVL8">
    <w:name w:val="WW_CharLFO4LVL8"/>
    <w:rPr>
      <w:rFonts w:ascii="Courier New" w:hAnsi="Courier New" w:cs="Courier New"/>
    </w:rPr>
  </w:style>
  <w:style w:type="character" w:customStyle="1" w:styleId="WWCharLFO4LVL9">
    <w:name w:val="WW_CharLFO4LVL9"/>
    <w:rPr>
      <w:rFonts w:ascii="Wingdings" w:hAnsi="Wingdings"/>
    </w:rPr>
  </w:style>
  <w:style w:type="character" w:customStyle="1" w:styleId="WWCharLFO5LVL3">
    <w:name w:val="WW_CharLFO5LVL3"/>
    <w:rPr>
      <w:rFonts w:ascii="StarSymbol" w:eastAsia="OpenSymbol" w:hAnsi="StarSymbol" w:cs="OpenSymbol"/>
    </w:rPr>
  </w:style>
  <w:style w:type="character" w:customStyle="1" w:styleId="WWCharLFO5LVL4">
    <w:name w:val="WW_CharLFO5LVL4"/>
    <w:rPr>
      <w:rFonts w:ascii="StarSymbol" w:eastAsia="OpenSymbol" w:hAnsi="StarSymbol" w:cs="OpenSymbol"/>
    </w:rPr>
  </w:style>
  <w:style w:type="character" w:customStyle="1" w:styleId="WWCharLFO5LVL5">
    <w:name w:val="WW_CharLFO5LVL5"/>
    <w:rPr>
      <w:rFonts w:ascii="StarSymbol" w:eastAsia="OpenSymbol" w:hAnsi="StarSymbol" w:cs="OpenSymbol"/>
    </w:rPr>
  </w:style>
  <w:style w:type="character" w:customStyle="1" w:styleId="WWCharLFO5LVL6">
    <w:name w:val="WW_CharLFO5LVL6"/>
    <w:rPr>
      <w:rFonts w:ascii="StarSymbol" w:eastAsia="OpenSymbol" w:hAnsi="StarSymbol" w:cs="OpenSymbol"/>
    </w:rPr>
  </w:style>
  <w:style w:type="character" w:customStyle="1" w:styleId="WWCharLFO5LVL7">
    <w:name w:val="WW_CharLFO5LVL7"/>
    <w:rPr>
      <w:rFonts w:ascii="StarSymbol" w:eastAsia="OpenSymbol" w:hAnsi="StarSymbol" w:cs="OpenSymbol"/>
    </w:rPr>
  </w:style>
  <w:style w:type="character" w:customStyle="1" w:styleId="WWCharLFO5LVL8">
    <w:name w:val="WW_CharLFO5LVL8"/>
    <w:rPr>
      <w:rFonts w:ascii="StarSymbol" w:eastAsia="OpenSymbol" w:hAnsi="StarSymbol" w:cs="OpenSymbol"/>
    </w:rPr>
  </w:style>
  <w:style w:type="character" w:customStyle="1" w:styleId="WWCharLFO5LVL9">
    <w:name w:val="WW_CharLFO5LVL9"/>
    <w:rPr>
      <w:rFonts w:ascii="StarSymbol" w:eastAsia="OpenSymbol" w:hAnsi="StarSymbol" w:cs="OpenSymbol"/>
    </w:rPr>
  </w:style>
  <w:style w:type="character" w:customStyle="1" w:styleId="WWCharLFO6LVL3">
    <w:name w:val="WW_CharLFO6LVL3"/>
    <w:rPr>
      <w:rFonts w:ascii="StarSymbol" w:eastAsia="OpenSymbol" w:hAnsi="StarSymbol" w:cs="OpenSymbol"/>
    </w:rPr>
  </w:style>
  <w:style w:type="character" w:customStyle="1" w:styleId="WWCharLFO6LVL4">
    <w:name w:val="WW_CharLFO6LVL4"/>
    <w:rPr>
      <w:rFonts w:ascii="StarSymbol" w:eastAsia="OpenSymbol" w:hAnsi="StarSymbol" w:cs="OpenSymbol"/>
    </w:rPr>
  </w:style>
  <w:style w:type="character" w:customStyle="1" w:styleId="WWCharLFO6LVL5">
    <w:name w:val="WW_CharLFO6LVL5"/>
    <w:rPr>
      <w:rFonts w:ascii="StarSymbol" w:eastAsia="OpenSymbol" w:hAnsi="StarSymbol" w:cs="OpenSymbol"/>
    </w:rPr>
  </w:style>
  <w:style w:type="character" w:customStyle="1" w:styleId="WWCharLFO6LVL6">
    <w:name w:val="WW_CharLFO6LVL6"/>
    <w:rPr>
      <w:rFonts w:ascii="StarSymbol" w:eastAsia="OpenSymbol" w:hAnsi="StarSymbol" w:cs="OpenSymbol"/>
    </w:rPr>
  </w:style>
  <w:style w:type="character" w:customStyle="1" w:styleId="WWCharLFO6LVL7">
    <w:name w:val="WW_CharLFO6LVL7"/>
    <w:rPr>
      <w:rFonts w:ascii="StarSymbol" w:eastAsia="OpenSymbol" w:hAnsi="StarSymbol" w:cs="OpenSymbol"/>
    </w:rPr>
  </w:style>
  <w:style w:type="character" w:customStyle="1" w:styleId="WWCharLFO6LVL8">
    <w:name w:val="WW_CharLFO6LVL8"/>
    <w:rPr>
      <w:rFonts w:ascii="StarSymbol" w:eastAsia="OpenSymbol" w:hAnsi="StarSymbol" w:cs="OpenSymbol"/>
    </w:rPr>
  </w:style>
  <w:style w:type="character" w:customStyle="1" w:styleId="WWCharLFO6LVL9">
    <w:name w:val="WW_CharLFO6LVL9"/>
    <w:rPr>
      <w:rFonts w:ascii="StarSymbol" w:eastAsia="OpenSymbol" w:hAnsi="StarSymbol" w:cs="OpenSymbol"/>
    </w:rPr>
  </w:style>
  <w:style w:type="paragraph" w:customStyle="1" w:styleId="Ttulo10">
    <w:name w:val="Título1"/>
    <w:basedOn w:val="Normal"/>
    <w:next w:val="Corpodetexto"/>
    <w:pPr>
      <w:jc w:val="center"/>
    </w:pPr>
    <w:rPr>
      <w:b/>
      <w:bCs/>
      <w:sz w:val="56"/>
      <w:szCs w:val="56"/>
    </w:rPr>
  </w:style>
  <w:style w:type="paragraph" w:styleId="Corpodetexto">
    <w:name w:val="Body Text"/>
    <w:basedOn w:val="Normal"/>
    <w:pPr>
      <w:spacing w:after="120"/>
    </w:pPr>
  </w:style>
  <w:style w:type="paragraph" w:customStyle="1" w:styleId="LO-Normal">
    <w:name w:val="LO-Normal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eastAsia="Arial Unicode MS" w:cs="Arial Unicode MS"/>
      <w:kern w:val="2"/>
      <w:sz w:val="24"/>
      <w:szCs w:val="24"/>
      <w:lang w:eastAsia="zh-CN" w:bidi="hi-IN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bealhoeRodap">
    <w:name w:val="Cabeçalho e Rodapé"/>
    <w:basedOn w:val="Normal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styleId="Rodap">
    <w:name w:val="foot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Citaes">
    <w:name w:val="Citações"/>
    <w:basedOn w:val="Normal"/>
    <w:pPr>
      <w:spacing w:after="283"/>
      <w:ind w:left="567" w:right="567"/>
    </w:pPr>
  </w:style>
  <w:style w:type="paragraph" w:styleId="Subttulo">
    <w:name w:val="Subtitle"/>
    <w:basedOn w:val="Ttulo10"/>
    <w:next w:val="Corpodetexto"/>
    <w:qFormat/>
    <w:pPr>
      <w:spacing w:before="60"/>
    </w:pPr>
    <w:rPr>
      <w:sz w:val="36"/>
      <w:szCs w:val="36"/>
    </w:rPr>
  </w:style>
  <w:style w:type="paragraph" w:customStyle="1" w:styleId="Contedodoquadro">
    <w:name w:val="Conteúdo do quadro"/>
    <w:basedOn w:val="Normal"/>
  </w:style>
  <w:style w:type="paragraph" w:styleId="PargrafodaLista">
    <w:name w:val="List Paragraph"/>
    <w:basedOn w:val="Normal"/>
    <w:uiPriority w:val="34"/>
    <w:qFormat/>
    <w:rsid w:val="00F82779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9304ECB093A84DA7A8F2D2E4A4A3CC" ma:contentTypeVersion="11" ma:contentTypeDescription="Crie um novo documento." ma:contentTypeScope="" ma:versionID="d11ea785bf90d215578c70db85bb9139">
  <xsd:schema xmlns:xsd="http://www.w3.org/2001/XMLSchema" xmlns:xs="http://www.w3.org/2001/XMLSchema" xmlns:p="http://schemas.microsoft.com/office/2006/metadata/properties" xmlns:ns2="ba557b39-5de6-4237-a47c-2739785437ed" xmlns:ns3="ac58ba37-0fbd-46f1-8fb8-9b6d91a65521" targetNamespace="http://schemas.microsoft.com/office/2006/metadata/properties" ma:root="true" ma:fieldsID="e3e64266135380c58a2307cead62d88c" ns2:_="" ns3:_="">
    <xsd:import namespace="ba557b39-5de6-4237-a47c-2739785437ed"/>
    <xsd:import namespace="ac58ba37-0fbd-46f1-8fb8-9b6d91a655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557b39-5de6-4237-a47c-2739785437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Marcações de imagem" ma:readOnly="false" ma:fieldId="{5cf76f15-5ced-4ddc-b409-7134ff3c332f}" ma:taxonomyMulti="true" ma:sspId="e31efe01-5009-42b4-8d6a-39df1145a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8ba37-0fbd-46f1-8fb8-9b6d91a6552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b45a787-5711-48ee-a163-4f13f5d94aa8}" ma:internalName="TaxCatchAll" ma:showField="CatchAllData" ma:web="ac58ba37-0fbd-46f1-8fb8-9b6d91a655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58ba37-0fbd-46f1-8fb8-9b6d91a65521" xsi:nil="true"/>
    <lcf76f155ced4ddcb4097134ff3c332f xmlns="ba557b39-5de6-4237-a47c-2739785437e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D0F1480-CCBA-4FF6-8447-A4672EEBB625}"/>
</file>

<file path=customXml/itemProps2.xml><?xml version="1.0" encoding="utf-8"?>
<ds:datastoreItem xmlns:ds="http://schemas.openxmlformats.org/officeDocument/2006/customXml" ds:itemID="{85BA7FAE-8B02-48D5-982F-23F608A9BE98}"/>
</file>

<file path=customXml/itemProps3.xml><?xml version="1.0" encoding="utf-8"?>
<ds:datastoreItem xmlns:ds="http://schemas.openxmlformats.org/officeDocument/2006/customXml" ds:itemID="{0B02CA0A-2199-4A8F-AFE3-4AD861CAEA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534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camila.portella</dc:creator>
  <cp:keywords/>
  <cp:lastModifiedBy>Claudiana Freitas de Franca</cp:lastModifiedBy>
  <cp:revision>71</cp:revision>
  <cp:lastPrinted>2020-11-03T12:50:00Z</cp:lastPrinted>
  <dcterms:created xsi:type="dcterms:W3CDTF">2022-05-16T15:29:00Z</dcterms:created>
  <dcterms:modified xsi:type="dcterms:W3CDTF">2022-05-16T17:10:00Z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0x010100BE9304ECB093A84DA7A8F2D2E4A4A3CC</vt:lpwstr>
  </property>
</Properties>
</file>